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C06" w:rsidRPr="00650C06" w:rsidRDefault="00650C06" w:rsidP="00650C0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2C520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it-IT"/>
        </w:rPr>
        <w:t>Laboratorio</w:t>
      </w:r>
      <w:r w:rsidRPr="00650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</w:t>
      </w:r>
      <w:r w:rsidR="002C52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br/>
      </w:r>
      <w:r w:rsidRPr="00650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Leggere e scrivere storie per l’infanzia </w:t>
      </w:r>
    </w:p>
    <w:p w:rsidR="00650C06" w:rsidRDefault="00650C06" w:rsidP="00650C06">
      <w:pPr>
        <w:pStyle w:val="NormaleWeb"/>
      </w:pPr>
      <w:r>
        <w:t xml:space="preserve">A cura di </w:t>
      </w:r>
      <w:r>
        <w:rPr>
          <w:rStyle w:val="Enfasigrassetto"/>
        </w:rPr>
        <w:t>Carola Susani</w:t>
      </w:r>
      <w:r>
        <w:rPr>
          <w:b/>
          <w:bCs/>
        </w:rPr>
        <w:br/>
      </w:r>
      <w:r>
        <w:br/>
        <w:t xml:space="preserve">Nell’ambito del Ragazzi </w:t>
      </w:r>
      <w:proofErr w:type="spellStart"/>
      <w:r>
        <w:t>MedFest</w:t>
      </w:r>
      <w:proofErr w:type="spellEnd"/>
      <w:r>
        <w:t xml:space="preserve"> 2018, è previsto un laboratorio dalla durata di tre pomeriggi (indicativamente da martedì 13 a giovedì 15 novembre – dalle 15:00 alle 19:00) per un totale di 12 ore, dedicato alla letteratura per l’infanzia, in particolare agli albi illustrati, ai classici per l’infanzia, alle riscritture e alle scritture di realtà. Parleremo molto di libri e ne leggeremo. Azzarderemo dei tentativi di scrittura e li analizzeremo insieme.</w:t>
      </w:r>
    </w:p>
    <w:p w:rsidR="00650C06" w:rsidRDefault="00650C06" w:rsidP="00650C06">
      <w:pPr>
        <w:pStyle w:val="NormaleWeb"/>
      </w:pPr>
      <w:r>
        <w:rPr>
          <w:rStyle w:val="Enfasigrassetto"/>
        </w:rPr>
        <w:t>Il laboratorio è rivolto ad adulti ed è particolarmente indicato per insegnanti e operatori del settore dell’educazione e pedagogico in genere.</w:t>
      </w:r>
    </w:p>
    <w:p w:rsidR="002C520A" w:rsidRDefault="00650C06" w:rsidP="00650C06">
      <w:pPr>
        <w:pStyle w:val="NormaleWeb"/>
        <w:rPr>
          <w:rStyle w:val="Enfasigrassetto"/>
          <w:color w:val="808080"/>
        </w:rPr>
      </w:pPr>
      <w:r>
        <w:rPr>
          <w:rStyle w:val="Enfasigrassetto"/>
          <w:color w:val="808080"/>
        </w:rPr>
        <w:t>Programma</w:t>
      </w:r>
    </w:p>
    <w:p w:rsidR="002C520A" w:rsidRDefault="00650C06" w:rsidP="00650C06">
      <w:pPr>
        <w:pStyle w:val="NormaleWeb"/>
      </w:pPr>
      <w:r>
        <w:rPr>
          <w:rStyle w:val="Enfasicorsivo"/>
          <w:b/>
          <w:bCs/>
        </w:rPr>
        <w:t>Primo pomeriggio</w:t>
      </w:r>
      <w:r>
        <w:br/>
        <w:t>Albi illustrati. Si comincia da qui / Alla scoperta degli albi illustrati, come scegliere i libri per i più piccoli.</w:t>
      </w:r>
      <w:r>
        <w:br/>
        <w:t>Come scrivere un albo illustrato.</w:t>
      </w:r>
    </w:p>
    <w:p w:rsidR="002C520A" w:rsidRDefault="00650C06" w:rsidP="00650C06">
      <w:pPr>
        <w:pStyle w:val="NormaleWeb"/>
      </w:pPr>
      <w:r>
        <w:rPr>
          <w:rStyle w:val="Enfasicorsivo"/>
          <w:b/>
          <w:bCs/>
        </w:rPr>
        <w:t>Secondo pomeriggio</w:t>
      </w:r>
      <w:r>
        <w:br/>
        <w:t xml:space="preserve">Piccoli grandi libri / Cosa sono i classici per </w:t>
      </w:r>
      <w:proofErr w:type="gramStart"/>
      <w:r>
        <w:t>l’infanzia?</w:t>
      </w:r>
      <w:r>
        <w:br/>
        <w:t>Cosa</w:t>
      </w:r>
      <w:proofErr w:type="gramEnd"/>
      <w:r>
        <w:t xml:space="preserve"> serve per scrivere un romanzo per ragazzi? Dalla storia alla struttura, dal tempo ai personaggi. Mettiamo a punto gli strumenti del mestiere. Gli allievi e le allieve hanno il compito scrivere la scheda di un romanzo per ragazzi.</w:t>
      </w:r>
    </w:p>
    <w:p w:rsidR="00650C06" w:rsidRDefault="00650C06" w:rsidP="00650C06">
      <w:pPr>
        <w:pStyle w:val="NormaleWeb"/>
      </w:pPr>
      <w:r>
        <w:rPr>
          <w:rStyle w:val="Enfasicorsivo"/>
          <w:b/>
          <w:bCs/>
        </w:rPr>
        <w:t>Terzo pomeriggio</w:t>
      </w:r>
      <w:r>
        <w:br/>
        <w:t>Fare il verso: Riscritture dei classici antichi per l’infanzia. Come scegliere una riscrittura, quali sono i criteri che ci possono far da guida.</w:t>
      </w:r>
      <w:r>
        <w:br/>
        <w:t>Gli allievi sceglieranno un’opera da riscrivere e proveranno a individuare cosa salvare e a cosa rinunciare. Ciascuno scriverà un incipit e ne ragioneremo insieme.</w:t>
      </w:r>
    </w:p>
    <w:p w:rsidR="00650C06" w:rsidRDefault="00650C06" w:rsidP="00650C06">
      <w:pPr>
        <w:pStyle w:val="NormaleWeb"/>
      </w:pPr>
      <w:r>
        <w:t>Costo dell’intero laboratorio: € 70,00 / Il laboratorio è aperto a un massimo di 20 partecipanti</w:t>
      </w:r>
      <w:r>
        <w:br/>
      </w:r>
      <w:r>
        <w:rPr>
          <w:rStyle w:val="Enfasigrassetto"/>
          <w:color w:val="000000"/>
        </w:rPr>
        <w:t>A conclusione del laboratorio sarà rilasciato un attestato di frequenza</w:t>
      </w:r>
      <w:r>
        <w:br/>
        <w:t xml:space="preserve">Il laboratorio si svolgerà presso l’Hotel </w:t>
      </w:r>
      <w:proofErr w:type="spellStart"/>
      <w:r>
        <w:t>Medinblu</w:t>
      </w:r>
      <w:proofErr w:type="spellEnd"/>
      <w:r>
        <w:t xml:space="preserve">, </w:t>
      </w:r>
      <w:r>
        <w:rPr>
          <w:rStyle w:val="lrzxr"/>
        </w:rPr>
        <w:t xml:space="preserve">Via Demetrio </w:t>
      </w:r>
      <w:proofErr w:type="spellStart"/>
      <w:r>
        <w:rPr>
          <w:rStyle w:val="lrzxr"/>
        </w:rPr>
        <w:t>Tripepi</w:t>
      </w:r>
      <w:proofErr w:type="spellEnd"/>
      <w:r>
        <w:rPr>
          <w:rStyle w:val="lrzxr"/>
        </w:rPr>
        <w:t xml:space="preserve"> 98, Reggio Calabria</w:t>
      </w:r>
      <w:r>
        <w:br/>
      </w:r>
      <w:r>
        <w:rPr>
          <w:rStyle w:val="Enfasicorsivo"/>
          <w:b/>
          <w:bCs/>
        </w:rPr>
        <w:t xml:space="preserve">Info e prenotazioni: email: info@ragazzimedfest.it – </w:t>
      </w:r>
      <w:proofErr w:type="spellStart"/>
      <w:proofErr w:type="gramStart"/>
      <w:r>
        <w:rPr>
          <w:rStyle w:val="Enfasicorsivo"/>
          <w:b/>
          <w:bCs/>
        </w:rPr>
        <w:t>cell</w:t>
      </w:r>
      <w:proofErr w:type="spellEnd"/>
      <w:r>
        <w:rPr>
          <w:rStyle w:val="Enfasicorsivo"/>
          <w:b/>
          <w:bCs/>
        </w:rPr>
        <w:t>.:</w:t>
      </w:r>
      <w:proofErr w:type="gramEnd"/>
      <w:r>
        <w:rPr>
          <w:rStyle w:val="Enfasicorsivo"/>
          <w:b/>
          <w:bCs/>
        </w:rPr>
        <w:t xml:space="preserve"> 339.3223262</w:t>
      </w:r>
    </w:p>
    <w:p w:rsidR="00CB4F26" w:rsidRDefault="00650C06" w:rsidP="00650C06">
      <w:pPr>
        <w:pStyle w:val="NormaleWeb"/>
      </w:pPr>
      <w:r>
        <w:rPr>
          <w:rStyle w:val="Enfasigrassetto"/>
        </w:rPr>
        <w:t>Carola Susani</w:t>
      </w:r>
      <w:r>
        <w:t xml:space="preserve"> è nata a Marostica (Vicenza) nel 1965. Nel 1995 è uscito il suo primo romanzo, </w:t>
      </w:r>
      <w:r>
        <w:rPr>
          <w:rStyle w:val="Enfasicorsivo"/>
        </w:rPr>
        <w:t>Il libro di Teresa</w:t>
      </w:r>
      <w:r>
        <w:t xml:space="preserve"> (Giunti), nel 1998 </w:t>
      </w:r>
      <w:r>
        <w:rPr>
          <w:rStyle w:val="Enfasicorsivo"/>
        </w:rPr>
        <w:t>La terra dei dinosauri</w:t>
      </w:r>
      <w:r>
        <w:t xml:space="preserve"> (Feltrinelli). Con Feltrinelli ha inoltre pubblicato i romanzi per ragazzi </w:t>
      </w:r>
      <w:r>
        <w:rPr>
          <w:rStyle w:val="Enfasicorsivo"/>
        </w:rPr>
        <w:t>Il licantropo</w:t>
      </w:r>
      <w:r>
        <w:t xml:space="preserve"> (2002) e </w:t>
      </w:r>
      <w:r>
        <w:rPr>
          <w:rStyle w:val="Enfasicorsivo"/>
        </w:rPr>
        <w:t>Cola Pesce</w:t>
      </w:r>
      <w:r>
        <w:t xml:space="preserve"> (2004). Nel 2005 per </w:t>
      </w:r>
      <w:proofErr w:type="spellStart"/>
      <w:r>
        <w:t>Gaffi</w:t>
      </w:r>
      <w:proofErr w:type="spellEnd"/>
      <w:r>
        <w:t xml:space="preserve"> è uscito </w:t>
      </w:r>
      <w:r>
        <w:rPr>
          <w:rStyle w:val="Enfasicorsivo"/>
        </w:rPr>
        <w:t>Rospo,</w:t>
      </w:r>
      <w:r>
        <w:t xml:space="preserve"> raccolta di due radiodrammi.</w:t>
      </w:r>
      <w:r w:rsidR="002C520A">
        <w:t xml:space="preserve"> </w:t>
      </w:r>
      <w:bookmarkStart w:id="0" w:name="_GoBack"/>
      <w:bookmarkEnd w:id="0"/>
      <w:r>
        <w:t>Ha collaborato alle riviste “</w:t>
      </w:r>
      <w:proofErr w:type="spellStart"/>
      <w:r>
        <w:t>Perap</w:t>
      </w:r>
      <w:proofErr w:type="spellEnd"/>
      <w:r>
        <w:t>” (Palermo) e “Linea d’ombra”, fa parte della redazione di “Nuovi Argomenti”.</w:t>
      </w:r>
      <w:r w:rsidR="002C520A">
        <w:t xml:space="preserve"> </w:t>
      </w:r>
      <w:r>
        <w:t xml:space="preserve">Nel 2006 Minimum Fax ha pubblicato la sua raccolta di racconti </w:t>
      </w:r>
      <w:r>
        <w:rPr>
          <w:rStyle w:val="Enfasicorsivo"/>
        </w:rPr>
        <w:t>Pecore vive,</w:t>
      </w:r>
      <w:r>
        <w:t xml:space="preserve"> selezione al Premio Strega 2007.</w:t>
      </w:r>
      <w:r w:rsidR="002C520A">
        <w:t xml:space="preserve"> </w:t>
      </w:r>
      <w:r>
        <w:t xml:space="preserve">Un suo racconto è incluso nell’antologia al femminile di Minimum Fax </w:t>
      </w:r>
      <w:r>
        <w:rPr>
          <w:rStyle w:val="Enfasicorsivo"/>
        </w:rPr>
        <w:t>Tu sei lei</w:t>
      </w:r>
      <w:r>
        <w:t>.</w:t>
      </w:r>
      <w:r>
        <w:br/>
        <w:t xml:space="preserve">Per Laterza è uscito nel 2008, nella collana Contromano, </w:t>
      </w:r>
      <w:r>
        <w:rPr>
          <w:rStyle w:val="Enfasicorsivo"/>
        </w:rPr>
        <w:t>L’Infanzia è un terremoto</w:t>
      </w:r>
      <w:r>
        <w:t xml:space="preserve">, e per Feltrinelli, nel 2009, </w:t>
      </w:r>
      <w:r>
        <w:rPr>
          <w:rStyle w:val="Enfasicorsivo"/>
        </w:rPr>
        <w:t>Mamma o non mamma</w:t>
      </w:r>
      <w:r>
        <w:t xml:space="preserve">, scritto insieme a Elena </w:t>
      </w:r>
      <w:proofErr w:type="spellStart"/>
      <w:r>
        <w:t>Stancanelli</w:t>
      </w:r>
      <w:proofErr w:type="spellEnd"/>
      <w:r>
        <w:t>.</w:t>
      </w:r>
      <w:r>
        <w:br/>
        <w:t>Da anni partecipa come docente ai laboratori di lettura e scrittura per varie case editrici.</w:t>
      </w:r>
      <w:r>
        <w:br/>
        <w:t xml:space="preserve">Il suo ultimo libro, </w:t>
      </w:r>
      <w:r>
        <w:rPr>
          <w:rStyle w:val="Enfasicorsivo"/>
        </w:rPr>
        <w:t xml:space="preserve">La prima vita di Italo Orlando </w:t>
      </w:r>
      <w:r>
        <w:t xml:space="preserve">(Minimum Fax), sarà presentato nel corso del Ragazzi </w:t>
      </w:r>
      <w:proofErr w:type="spellStart"/>
      <w:r>
        <w:t>MedFest</w:t>
      </w:r>
      <w:proofErr w:type="spellEnd"/>
      <w:r>
        <w:t>.</w:t>
      </w:r>
    </w:p>
    <w:sectPr w:rsidR="00CB4F26" w:rsidSect="002C520A">
      <w:pgSz w:w="11906" w:h="16838"/>
      <w:pgMar w:top="1417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06"/>
    <w:rsid w:val="002C520A"/>
    <w:rsid w:val="00650C06"/>
    <w:rsid w:val="00C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5D735-585B-419C-BD8D-419B86C8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50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50C0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650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50C06"/>
    <w:rPr>
      <w:b/>
      <w:bCs/>
    </w:rPr>
  </w:style>
  <w:style w:type="character" w:styleId="Enfasicorsivo">
    <w:name w:val="Emphasis"/>
    <w:basedOn w:val="Carpredefinitoparagrafo"/>
    <w:uiPriority w:val="20"/>
    <w:qFormat/>
    <w:rsid w:val="00650C06"/>
    <w:rPr>
      <w:i/>
      <w:iCs/>
    </w:rPr>
  </w:style>
  <w:style w:type="character" w:customStyle="1" w:styleId="lrzxr">
    <w:name w:val="lrzxr"/>
    <w:basedOn w:val="Carpredefinitoparagrafo"/>
    <w:rsid w:val="00650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2018-11-05T13:22:00Z</dcterms:created>
  <dcterms:modified xsi:type="dcterms:W3CDTF">2018-11-05T13:57:00Z</dcterms:modified>
</cp:coreProperties>
</file>